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课题开题操作指南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1、登录亳州智慧教育平台，https://www.ahbzedu.cn/。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2、首页→智慧学习→课题管理。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drawing>
          <wp:inline distT="0" distB="0" distL="114300" distR="114300">
            <wp:extent cx="5271770" cy="3244850"/>
            <wp:effectExtent l="0" t="0" r="5080" b="12700"/>
            <wp:docPr id="3" name="图片 3" descr="114446747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14446747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“进入应用”，进入课题平台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9865" cy="2242185"/>
            <wp:effectExtent l="0" t="0" r="635" b="5715"/>
            <wp:docPr id="5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3、在我的课题模块下，点击课题名称，进入课题详情页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7325" cy="1555115"/>
            <wp:effectExtent l="0" t="0" r="3175" b="6985"/>
            <wp:docPr id="7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4、选中左侧的导航【开题】</w:t>
      </w:r>
    </w:p>
    <w:p>
      <w:pPr>
        <w:keepNext w:val="0"/>
        <w:keepLines w:val="0"/>
        <w:widowControl/>
        <w:suppressLineNumbers w:val="0"/>
        <w:jc w:val="center"/>
      </w:pPr>
      <w:r>
        <w:drawing>
          <wp:inline distT="0" distB="0" distL="114300" distR="114300">
            <wp:extent cx="5269230" cy="1129665"/>
            <wp:effectExtent l="0" t="0" r="7620" b="13335"/>
            <wp:docPr id="4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上传开题报告（</w:t>
      </w:r>
      <w:r>
        <w:rPr>
          <w:rFonts w:hint="eastAsia" w:ascii="宋体" w:hAnsi="宋体" w:eastAsia="宋体" w:cs="宋体"/>
          <w:color w:val="FF0000"/>
          <w:sz w:val="32"/>
          <w:szCs w:val="32"/>
          <w:lang w:val="en-US" w:eastAsia="zh-CN"/>
        </w:rPr>
        <w:t>签字盖章扫描件PDF格式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）及其他成果材料后，等待县区和市级管理员逐级审核。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关于公布2026年亳州市教育信息技术研究课题立项结果的通知</w:t>
      </w:r>
    </w:p>
    <w:p>
      <w:pPr>
        <w:pStyle w:val="2"/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要求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课题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组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应在</w:t>
      </w:r>
      <w:r>
        <w:rPr>
          <w:rFonts w:hint="eastAsia" w:ascii="CESI黑体-GB13000" w:hAnsi="CESI黑体-GB13000" w:eastAsia="CESI黑体-GB13000" w:cs="CESI黑体-GB13000"/>
          <w:color w:val="FF0000"/>
          <w:sz w:val="32"/>
          <w:szCs w:val="32"/>
          <w:lang w:val="en-US" w:eastAsia="zh-CN"/>
        </w:rPr>
        <w:t>2026年12月10</w:t>
      </w:r>
      <w:bookmarkStart w:id="0" w:name="_GoBack"/>
      <w:bookmarkEnd w:id="0"/>
      <w:r>
        <w:rPr>
          <w:rFonts w:hint="eastAsia" w:ascii="CESI黑体-GB13000" w:hAnsi="CESI黑体-GB13000" w:eastAsia="CESI黑体-GB13000" w:cs="CESI黑体-GB13000"/>
          <w:color w:val="FF0000"/>
          <w:sz w:val="32"/>
          <w:szCs w:val="32"/>
          <w:lang w:val="en-US" w:eastAsia="zh-CN"/>
        </w:rPr>
        <w:t>日前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完成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开题，并将开题报告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等材料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上传至“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亳州智慧教育平台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”课题管理系统，逾期系统自动关闭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立项课题自动取消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CESI黑体-GB13000" w:hAnsi="CESI黑体-GB13000" w:eastAsia="CESI黑体-GB13000" w:cs="CESI黑体-GB13000"/>
          <w:color w:val="FF0000"/>
          <w:sz w:val="32"/>
          <w:szCs w:val="32"/>
          <w:lang w:eastAsia="zh-CN"/>
        </w:rPr>
        <w:t>省级课题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经专家评审提出意见，修改完善后再上传“皖教云”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课题管理系统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pStyle w:val="2"/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2.开题报告（</w:t>
      </w:r>
      <w:r>
        <w:rPr>
          <w:rFonts w:hint="eastAsia" w:ascii="CESI黑体-GB13000" w:hAnsi="CESI黑体-GB13000" w:eastAsia="CESI黑体-GB13000" w:cs="CESI黑体-GB13000"/>
          <w:color w:val="FF0000"/>
          <w:sz w:val="32"/>
          <w:szCs w:val="32"/>
          <w:lang w:val="en-US" w:eastAsia="zh-CN"/>
        </w:rPr>
        <w:t>签字盖章扫描件PDF格式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），签字为手签，盖章为红章（签字盖章所在页整页扫描为图片插入文档）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其他内容电脑录入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，文件输出为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PDF格式；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方正黑体_GBK" w:hAnsi="方正黑体_GBK" w:cs="方正黑体_GBK" w:eastAsiaTheme="minor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.如有重要变更，需同时填写《安徽省教育信息技术研究课题重要事项变更申请表》附后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，并同时在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亳州智慧教育平台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”课题管理系统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中提交变更申请。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ESI黑体-GB13000">
    <w:panose1 w:val="02000500000000000000"/>
    <w:charset w:val="86"/>
    <w:family w:val="auto"/>
    <w:pitch w:val="default"/>
    <w:sig w:usb0="800002BF" w:usb1="38CF7CF8" w:usb2="00000016" w:usb3="00000000" w:csb0="0004000F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2OWFmMWZkYTQwZTVhZGQ4NjFlZTRiZWQ1OWQ0NDcifQ=="/>
  </w:docVars>
  <w:rsids>
    <w:rsidRoot w:val="00000000"/>
    <w:rsid w:val="129B0C57"/>
    <w:rsid w:val="189C4CB8"/>
    <w:rsid w:val="2A981B3F"/>
    <w:rsid w:val="33CF5FD8"/>
    <w:rsid w:val="36FE84FD"/>
    <w:rsid w:val="4B3401B9"/>
    <w:rsid w:val="4DB11DC9"/>
    <w:rsid w:val="545C08E1"/>
    <w:rsid w:val="57024879"/>
    <w:rsid w:val="652B3105"/>
    <w:rsid w:val="681A1C51"/>
    <w:rsid w:val="6B4B91D6"/>
    <w:rsid w:val="6EF75846"/>
    <w:rsid w:val="75560310"/>
    <w:rsid w:val="765E6A1B"/>
    <w:rsid w:val="7F7EA36E"/>
    <w:rsid w:val="AB5B4D6F"/>
    <w:rsid w:val="B81F14BE"/>
    <w:rsid w:val="BA7B23C6"/>
    <w:rsid w:val="BCAE1F9D"/>
    <w:rsid w:val="BE7D6922"/>
    <w:rsid w:val="BEF8F5DD"/>
    <w:rsid w:val="BFEE7BDD"/>
    <w:rsid w:val="D5D868F7"/>
    <w:rsid w:val="DFEFD369"/>
    <w:rsid w:val="DFF7B4CF"/>
    <w:rsid w:val="F7E368EA"/>
    <w:rsid w:val="FAFB1451"/>
    <w:rsid w:val="FB82E439"/>
    <w:rsid w:val="FD7C90E3"/>
    <w:rsid w:val="FF3FE17D"/>
    <w:rsid w:val="FFEDA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ind w:firstLine="200" w:firstLineChars="200"/>
    </w:pPr>
    <w:rPr>
      <w:rFonts w:ascii="宋体" w:hAnsi="Courier New" w:cs="Courier New"/>
      <w:szCs w:val="21"/>
    </w:rPr>
  </w:style>
  <w:style w:type="table" w:styleId="4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2024-03-10T03:31:00Z</dcterms:created>
  <dc:creator>yusongsong</dc:creator>
  <cp:lastModifiedBy>bzsw</cp:lastModifiedBy>
  <dcterms:modified xsi:type="dcterms:W3CDTF">2026-10-27T11:20:39Z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038F4279712A4BF7B18133B1E509DA46_12</vt:lpwstr>
  </property>
</Properties>
</file>