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课题开题操作指南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1、登录亳州智慧教育平台，https://www.ahbzedu.cn/。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2、首页→智慧学习→课题管理。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71770" cy="3244850"/>
            <wp:effectExtent l="0" t="0" r="5080" b="12700"/>
            <wp:docPr id="3" name="图片 3" descr="11444674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14446747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“进入应用”，进入课题平台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9865" cy="2242185"/>
            <wp:effectExtent l="0" t="0" r="635" b="5715"/>
            <wp:docPr id="5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3、在我的课题模块下，点击课题名称，进入课题详情页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7325" cy="1555115"/>
            <wp:effectExtent l="0" t="0" r="3175" b="6985"/>
            <wp:docPr id="7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4、选中左侧的导航【开题】</w:t>
      </w:r>
    </w:p>
    <w:p>
      <w:pPr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5269230" cy="1129665"/>
            <wp:effectExtent l="0" t="0" r="7620" b="13335"/>
            <wp:docPr id="4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上传开题报告（</w:t>
      </w:r>
      <w:r>
        <w:rPr>
          <w:rFonts w:hint="eastAsia" w:ascii="宋体" w:hAnsi="宋体" w:eastAsia="宋体" w:cs="宋体"/>
          <w:color w:val="FF0000"/>
          <w:sz w:val="32"/>
          <w:szCs w:val="32"/>
          <w:lang w:val="en-US" w:eastAsia="zh-CN"/>
        </w:rPr>
        <w:t>签字盖章扫描件PDF格式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）及其他成果材料后，等待县区和市级管理员逐级审核。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关于公布2025年亳州市教育信息技术研究课题立项结果的通知</w:t>
      </w:r>
      <w:bookmarkStart w:id="0" w:name="_GoBack"/>
      <w:bookmarkEnd w:id="0"/>
    </w:p>
    <w:p>
      <w:pPr>
        <w:pStyle w:val="2"/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要求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课题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组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应在</w:t>
      </w:r>
      <w:r>
        <w:rPr>
          <w:rFonts w:hint="eastAsia" w:ascii="CESI黑体-GB13000" w:hAnsi="CESI黑体-GB13000" w:eastAsia="CESI黑体-GB13000" w:cs="CESI黑体-GB13000"/>
          <w:color w:val="FF0000"/>
          <w:sz w:val="32"/>
          <w:szCs w:val="32"/>
          <w:lang w:val="en-US" w:eastAsia="zh-CN"/>
        </w:rPr>
        <w:t>2026年1月1日前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完成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开题，并将开题报告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等材料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上传至“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亳州智慧教育平台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”课题管理系统，逾期系统自动关闭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立项课题自动取消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；</w:t>
      </w:r>
      <w:r>
        <w:rPr>
          <w:rFonts w:hint="eastAsia" w:ascii="CESI黑体-GB13000" w:hAnsi="CESI黑体-GB13000" w:eastAsia="CESI黑体-GB13000" w:cs="CESI黑体-GB13000"/>
          <w:color w:val="FF0000"/>
          <w:sz w:val="32"/>
          <w:szCs w:val="32"/>
          <w:lang w:eastAsia="zh-CN"/>
        </w:rPr>
        <w:t>省级课题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经专家评审提出意见，修改完善后再上传“皖教云”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课题管理系统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2"/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2.开题报告（</w:t>
      </w:r>
      <w:r>
        <w:rPr>
          <w:rFonts w:hint="eastAsia" w:ascii="CESI黑体-GB13000" w:hAnsi="CESI黑体-GB13000" w:eastAsia="CESI黑体-GB13000" w:cs="CESI黑体-GB13000"/>
          <w:color w:val="FF0000"/>
          <w:sz w:val="32"/>
          <w:szCs w:val="32"/>
          <w:lang w:val="en-US" w:eastAsia="zh-CN"/>
        </w:rPr>
        <w:t>签字盖章扫描件PDF格式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），签字为手签，盖章为红章（签字盖章所在页整页扫描为图片插入文档）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其他内容电脑录入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，文件输出为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PDF格式；</w:t>
      </w:r>
    </w:p>
    <w:p>
      <w:pPr>
        <w:numPr>
          <w:ilvl w:val="0"/>
          <w:numId w:val="0"/>
        </w:numPr>
        <w:ind w:firstLine="640" w:firstLineChars="200"/>
        <w:jc w:val="both"/>
        <w:rPr>
          <w:rFonts w:hint="eastAsia" w:ascii="方正黑体_GBK" w:hAnsi="方正黑体_GBK" w:cs="方正黑体_GBK" w:eastAsiaTheme="minor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.如有重要变更，需同时填写《安徽省教育信息技术研究课题重要事项变更申请表》附后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，并同时在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亳州智慧教育平台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”课题管理系统</w:t>
      </w:r>
      <w:r>
        <w:rPr>
          <w:rFonts w:hint="eastAsia" w:ascii="CESI黑体-GB13000" w:hAnsi="CESI黑体-GB13000" w:eastAsia="CESI黑体-GB13000" w:cs="CESI黑体-GB1300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中提交变更申请。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ESI黑体-GB13000">
    <w:panose1 w:val="02000500000000000000"/>
    <w:charset w:val="86"/>
    <w:family w:val="auto"/>
    <w:pitch w:val="default"/>
    <w:sig w:usb0="800002BF" w:usb1="38CF7CF8" w:usb2="00000016" w:usb3="00000000" w:csb0="0004000F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2OWFmMWZkYTQwZTVhZGQ4NjFlZTRiZWQ1OWQ0NDcifQ=="/>
  </w:docVars>
  <w:rsids>
    <w:rsidRoot w:val="00000000"/>
    <w:rsid w:val="129B0C57"/>
    <w:rsid w:val="189C4CB8"/>
    <w:rsid w:val="2A981B3F"/>
    <w:rsid w:val="33CF5FD8"/>
    <w:rsid w:val="36FE84FD"/>
    <w:rsid w:val="4B3401B9"/>
    <w:rsid w:val="4DB11DC9"/>
    <w:rsid w:val="545C08E1"/>
    <w:rsid w:val="57024879"/>
    <w:rsid w:val="652B3105"/>
    <w:rsid w:val="681A1C51"/>
    <w:rsid w:val="6B4B91D6"/>
    <w:rsid w:val="6EF75846"/>
    <w:rsid w:val="75560310"/>
    <w:rsid w:val="765E6A1B"/>
    <w:rsid w:val="7F7EA36E"/>
    <w:rsid w:val="AB5B4D6F"/>
    <w:rsid w:val="B81F14BE"/>
    <w:rsid w:val="BA7B23C6"/>
    <w:rsid w:val="BCAE1F9D"/>
    <w:rsid w:val="BE7D6922"/>
    <w:rsid w:val="BEF8F5DD"/>
    <w:rsid w:val="BFEE7BDD"/>
    <w:rsid w:val="D5D868F7"/>
    <w:rsid w:val="DFEFD369"/>
    <w:rsid w:val="DFF7B4CF"/>
    <w:rsid w:val="F7E368EA"/>
    <w:rsid w:val="FAFB1451"/>
    <w:rsid w:val="FB82E439"/>
    <w:rsid w:val="FD7C90E3"/>
    <w:rsid w:val="FFEDA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ind w:firstLine="200" w:firstLineChars="200"/>
    </w:pPr>
    <w:rPr>
      <w:rFonts w:ascii="宋体" w:hAnsi="Courier New" w:cs="Courier New"/>
      <w:szCs w:val="21"/>
    </w:rPr>
  </w:style>
  <w:style w:type="table" w:styleId="4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2024-03-09T19:31:00Z</dcterms:created>
  <dc:creator>yusongsong</dc:creator>
  <cp:lastModifiedBy>bzsw</cp:lastModifiedBy>
  <dcterms:modified xsi:type="dcterms:W3CDTF">2025-11-04T09:03:23Z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038F4279712A4BF7B18133B1E509DA46_12</vt:lpwstr>
  </property>
</Properties>
</file>