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附表3</w:t>
      </w:r>
    </w:p>
    <w:p>
      <w:pPr>
        <w:adjustRightInd w:val="0"/>
        <w:snapToGrid w:val="0"/>
        <w:jc w:val="center"/>
        <w:outlineLvl w:val="0"/>
        <w:rPr>
          <w:rFonts w:ascii="方正小标宋简体" w:hAnsi="方正小标宋简体" w:eastAsia="方正小标宋简体" w:cs="方正小标宋简体"/>
          <w:color w:val="000000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sz w:val="42"/>
          <w:szCs w:val="42"/>
          <w:lang w:val="en-US" w:eastAsia="zh-CN"/>
        </w:rPr>
        <w:t>县区</w:t>
      </w:r>
      <w:r>
        <w:rPr>
          <w:rFonts w:hint="eastAsia" w:ascii="方正小标宋简体" w:hAnsi="方正小标宋简体" w:eastAsia="方正小标宋简体" w:cs="方正小标宋简体"/>
          <w:color w:val="000000"/>
          <w:sz w:val="42"/>
          <w:szCs w:val="42"/>
          <w:lang w:eastAsia="zh-CN"/>
        </w:rPr>
        <w:t>级</w:t>
      </w:r>
      <w:r>
        <w:rPr>
          <w:rFonts w:ascii="方正小标宋简体" w:hAnsi="方正小标宋简体" w:eastAsia="方正小标宋简体" w:cs="方正小标宋简体"/>
          <w:color w:val="000000"/>
          <w:sz w:val="42"/>
          <w:szCs w:val="42"/>
        </w:rPr>
        <w:t>推荐作品名单</w:t>
      </w:r>
      <w:r>
        <w:rPr>
          <w:rFonts w:hint="eastAsia" w:ascii="方正小标宋简体" w:hAnsi="方正小标宋简体" w:eastAsia="方正小标宋简体" w:cs="方正小标宋简体"/>
          <w:color w:val="000000"/>
          <w:sz w:val="42"/>
          <w:szCs w:val="42"/>
        </w:rPr>
        <w:t>（数字创作类、计算思维类）</w:t>
      </w:r>
    </w:p>
    <w:bookmarkEnd w:id="0"/>
    <w:p>
      <w:pPr>
        <w:adjustRightInd w:val="0"/>
        <w:snapToGrid w:val="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eastAsia="仿宋_GB2312"/>
          <w:color w:val="000000"/>
          <w:sz w:val="28"/>
          <w:szCs w:val="28"/>
          <w:lang w:val="en-US" w:eastAsia="zh-CN"/>
        </w:rPr>
        <w:t>县区</w:t>
      </w:r>
      <w:r>
        <w:rPr>
          <w:rFonts w:hint="eastAsia" w:eastAsia="仿宋_GB2312"/>
          <w:color w:val="000000"/>
          <w:sz w:val="28"/>
          <w:szCs w:val="28"/>
        </w:rPr>
        <w:t>：</w:t>
      </w:r>
      <w:r>
        <w:rPr>
          <w:rFonts w:hint="eastAsia" w:ascii="仿宋_GB2312" w:eastAsia="仿宋_GB2312"/>
          <w:color w:val="000000"/>
          <w:sz w:val="32"/>
          <w:szCs w:val="32"/>
        </w:rPr>
        <w:t xml:space="preserve"> </w:t>
      </w:r>
      <w:r>
        <w:rPr>
          <w:rFonts w:ascii="仿宋_GB2312" w:eastAsia="仿宋_GB2312"/>
          <w:color w:val="000000"/>
          <w:sz w:val="32"/>
          <w:szCs w:val="32"/>
        </w:rPr>
        <w:t xml:space="preserve">                            </w:t>
      </w:r>
    </w:p>
    <w:tbl>
      <w:tblPr>
        <w:tblStyle w:val="2"/>
        <w:tblW w:w="89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748"/>
        <w:gridCol w:w="747"/>
        <w:gridCol w:w="748"/>
        <w:gridCol w:w="897"/>
        <w:gridCol w:w="1248"/>
        <w:gridCol w:w="1428"/>
        <w:gridCol w:w="950"/>
        <w:gridCol w:w="14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</w:rPr>
              <w:t>序号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</w:rPr>
              <w:t>组别</w:t>
            </w: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</w:rPr>
              <w:t>大类</w:t>
            </w: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</w:rPr>
              <w:t>项目</w:t>
            </w: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</w:rPr>
              <w:t>作品名称</w:t>
            </w: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</w:rPr>
              <w:t>作者姓名</w:t>
            </w: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</w:rPr>
              <w:t>所在学校</w:t>
            </w: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</w:rPr>
              <w:t>年级</w:t>
            </w: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</w:rPr>
              <w:t>指导教师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1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2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3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4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5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ascii="仿宋_GB2312" w:eastAsia="仿宋_GB2312"/>
                <w:color w:val="000000"/>
                <w:sz w:val="24"/>
              </w:rPr>
              <w:t>6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7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8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9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1</w:t>
            </w:r>
            <w:r>
              <w:rPr>
                <w:rFonts w:ascii="仿宋_GB2312" w:eastAsia="仿宋_GB2312"/>
                <w:color w:val="000000"/>
                <w:sz w:val="24"/>
              </w:rPr>
              <w:t>0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1</w:t>
            </w:r>
            <w:r>
              <w:rPr>
                <w:rFonts w:ascii="仿宋_GB2312" w:eastAsia="仿宋_GB2312"/>
                <w:color w:val="000000"/>
                <w:sz w:val="24"/>
              </w:rPr>
              <w:t>1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1</w:t>
            </w:r>
            <w:r>
              <w:rPr>
                <w:rFonts w:ascii="仿宋_GB2312" w:eastAsia="仿宋_GB2312"/>
                <w:color w:val="000000"/>
                <w:sz w:val="24"/>
              </w:rPr>
              <w:t>2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1</w:t>
            </w:r>
            <w:r>
              <w:rPr>
                <w:rFonts w:ascii="仿宋_GB2312" w:eastAsia="仿宋_GB2312"/>
                <w:color w:val="000000"/>
                <w:sz w:val="24"/>
              </w:rPr>
              <w:t>3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1</w:t>
            </w:r>
            <w:r>
              <w:rPr>
                <w:rFonts w:ascii="仿宋_GB2312" w:eastAsia="仿宋_GB2312"/>
                <w:color w:val="000000"/>
                <w:sz w:val="24"/>
              </w:rPr>
              <w:t>4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1</w:t>
            </w:r>
            <w:r>
              <w:rPr>
                <w:rFonts w:ascii="仿宋_GB2312" w:eastAsia="仿宋_GB2312"/>
                <w:color w:val="000000"/>
                <w:sz w:val="24"/>
              </w:rPr>
              <w:t>5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ascii="仿宋_GB2312" w:eastAsia="仿宋_GB2312"/>
                <w:color w:val="000000"/>
                <w:sz w:val="24"/>
              </w:rPr>
              <w:t>…</w:t>
            </w:r>
          </w:p>
        </w:tc>
        <w:tc>
          <w:tcPr>
            <w:tcW w:w="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</w:tbl>
    <w:p>
      <w:pPr>
        <w:adjustRightInd w:val="0"/>
        <w:snapToGrid w:val="0"/>
        <w:ind w:firstLine="482" w:firstLineChars="200"/>
        <w:rPr>
          <w:rFonts w:ascii="仿宋_GB2312" w:hAnsi="仿宋_GB2312" w:eastAsia="仿宋_GB2312" w:cs="仿宋_GB2312"/>
          <w:b/>
          <w:bCs/>
          <w:color w:val="000000"/>
          <w:sz w:val="24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4"/>
        </w:rPr>
        <w:t>注：此表由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4"/>
          <w:lang w:val="en-US" w:eastAsia="zh-CN"/>
        </w:rPr>
        <w:t>县区和市直学校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4"/>
        </w:rPr>
        <w:t>活动组织单位进行填报。</w:t>
      </w:r>
    </w:p>
    <w:p>
      <w:pPr>
        <w:adjustRightInd w:val="0"/>
        <w:snapToGrid w:val="0"/>
        <w:ind w:firstLine="480" w:firstLineChars="20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>附：参加</w:t>
      </w:r>
      <w:r>
        <w:rPr>
          <w:rFonts w:hint="eastAsia" w:ascii="仿宋_GB2312" w:eastAsia="仿宋_GB2312"/>
          <w:color w:val="000000"/>
          <w:sz w:val="24"/>
          <w:lang w:eastAsia="zh-CN"/>
        </w:rPr>
        <w:t>县区和市直学校</w:t>
      </w:r>
      <w:r>
        <w:rPr>
          <w:rFonts w:hint="eastAsia" w:ascii="仿宋_GB2312" w:eastAsia="仿宋_GB2312"/>
          <w:color w:val="000000"/>
          <w:sz w:val="24"/>
        </w:rPr>
        <w:t>推荐的数字创作类作品总数：</w:t>
      </w:r>
      <w:r>
        <w:rPr>
          <w:rFonts w:hint="eastAsia" w:ascii="仿宋_GB2312" w:eastAsia="仿宋_GB2312"/>
          <w:color w:val="000000"/>
          <w:sz w:val="24"/>
          <w:u w:val="single"/>
        </w:rPr>
        <w:t xml:space="preserve">       </w:t>
      </w:r>
      <w:r>
        <w:rPr>
          <w:rFonts w:hint="eastAsia" w:ascii="仿宋_GB2312" w:eastAsia="仿宋_GB2312"/>
          <w:color w:val="000000"/>
          <w:sz w:val="24"/>
        </w:rPr>
        <w:t>件；参加</w:t>
      </w:r>
      <w:r>
        <w:rPr>
          <w:rFonts w:hint="eastAsia" w:ascii="仿宋_GB2312" w:eastAsia="仿宋_GB2312"/>
          <w:color w:val="000000"/>
          <w:sz w:val="24"/>
          <w:lang w:eastAsia="zh-CN"/>
        </w:rPr>
        <w:t>县区和市直学校</w:t>
      </w:r>
      <w:r>
        <w:rPr>
          <w:rFonts w:hint="eastAsia" w:ascii="仿宋_GB2312" w:eastAsia="仿宋_GB2312"/>
          <w:color w:val="000000"/>
          <w:sz w:val="24"/>
        </w:rPr>
        <w:t>推荐的计算思维类作品总数：</w:t>
      </w:r>
      <w:r>
        <w:rPr>
          <w:rFonts w:hint="eastAsia" w:ascii="仿宋_GB2312" w:eastAsia="仿宋_GB2312"/>
          <w:color w:val="000000"/>
          <w:sz w:val="24"/>
          <w:u w:val="single"/>
        </w:rPr>
        <w:t xml:space="preserve">       </w:t>
      </w:r>
      <w:r>
        <w:rPr>
          <w:rFonts w:hint="eastAsia" w:ascii="仿宋_GB2312" w:eastAsia="仿宋_GB2312"/>
          <w:color w:val="000000"/>
          <w:sz w:val="24"/>
        </w:rPr>
        <w:t>件。</w:t>
      </w:r>
    </w:p>
    <w:p>
      <w:pPr>
        <w:adjustRightInd w:val="0"/>
        <w:snapToGrid w:val="0"/>
        <w:ind w:firstLine="480" w:firstLineChars="20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  <w:lang w:eastAsia="zh-CN"/>
        </w:rPr>
        <w:t>县区和市直学校</w:t>
      </w:r>
      <w:r>
        <w:rPr>
          <w:rFonts w:hint="eastAsia" w:ascii="仿宋_GB2312" w:eastAsia="仿宋_GB2312"/>
          <w:color w:val="000000"/>
          <w:sz w:val="24"/>
        </w:rPr>
        <w:t>组织工作情况小结（1000字以内）可通过电子邮件一并提交。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50CC08E6"/>
    <w:rsid w:val="50CC0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2024-01-11T06:59:00Z</dcterms:created>
  <dc:creator>wang</dc:creator>
  <cp:lastModifiedBy>wang</cp:lastModifiedBy>
  <dcterms:modified xsi:type="dcterms:W3CDTF">2024-01-11T06:59:59Z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DCB8F0B35BA240D9890A2063DD4E9415_11</vt:lpwstr>
  </property>
</Properties>
</file>